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2"/>
        <w:gridCol w:w="1612"/>
      </w:tblGrid>
      <w:tr w:rsidR="005D5FCB" w:rsidTr="000C7A3D">
        <w:trPr>
          <w:trHeight w:val="214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Default="005D5FCB" w:rsidP="000C7A3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Четверть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Default="005D5FCB" w:rsidP="000C7A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1 </w:t>
            </w:r>
          </w:p>
        </w:tc>
      </w:tr>
      <w:tr w:rsidR="005D5FCB" w:rsidTr="000C7A3D">
        <w:trPr>
          <w:trHeight w:val="214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Default="005D5FCB" w:rsidP="000C7A3D">
            <w:pPr>
              <w:pStyle w:val="Default"/>
              <w:rPr>
                <w:sz w:val="23"/>
                <w:szCs w:val="23"/>
              </w:rPr>
            </w:pPr>
            <w:r>
              <w:rPr>
                <w:color w:val="auto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Предмет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Pr="004743B3" w:rsidRDefault="005D5FCB" w:rsidP="000C7A3D">
            <w:pPr>
              <w:pStyle w:val="Default"/>
              <w:rPr>
                <w:sz w:val="23"/>
                <w:szCs w:val="23"/>
                <w:lang w:val="tt-RU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  <w:lang w:val="tt-RU"/>
              </w:rPr>
              <w:t>Әйләнә – тирә</w:t>
            </w:r>
          </w:p>
        </w:tc>
      </w:tr>
      <w:tr w:rsidR="005D5FCB" w:rsidTr="000C7A3D">
        <w:trPr>
          <w:trHeight w:val="214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Default="005D5FCB" w:rsidP="000C7A3D">
            <w:pPr>
              <w:pStyle w:val="Default"/>
              <w:rPr>
                <w:sz w:val="23"/>
                <w:szCs w:val="23"/>
              </w:rPr>
            </w:pPr>
            <w:r>
              <w:rPr>
                <w:color w:val="auto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Класс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5D5FCB" w:rsidRDefault="005D5FCB" w:rsidP="000C7A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4 </w:t>
            </w:r>
          </w:p>
        </w:tc>
      </w:tr>
    </w:tbl>
    <w:p w:rsidR="005D5FCB" w:rsidRDefault="005D5FCB" w:rsidP="005D5FCB">
      <w:pPr>
        <w:rPr>
          <w:rFonts w:ascii="Times New Roman" w:hAnsi="Times New Roman" w:cs="Times New Roman"/>
          <w:b/>
          <w:sz w:val="24"/>
          <w:lang w:val="tt-RU"/>
        </w:rPr>
      </w:pPr>
    </w:p>
    <w:p w:rsidR="005D5FCB" w:rsidRDefault="005D5FCB" w:rsidP="005D5FCB">
      <w:pPr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Укучылар белергә тиеш:</w:t>
      </w:r>
    </w:p>
    <w:p w:rsidR="005D5FCB" w:rsidRDefault="005D5FCB" w:rsidP="005D5FCB">
      <w:pPr>
        <w:rPr>
          <w:rFonts w:ascii="Times New Roman" w:hAnsi="Times New Roman" w:cs="Times New Roman"/>
          <w:sz w:val="24"/>
          <w:lang w:val="tt-RU"/>
        </w:rPr>
      </w:pPr>
      <w:r w:rsidRPr="004743B3">
        <w:rPr>
          <w:rFonts w:ascii="Times New Roman" w:hAnsi="Times New Roman" w:cs="Times New Roman"/>
          <w:sz w:val="24"/>
          <w:lang w:val="tt-RU"/>
        </w:rPr>
        <w:t>Материклар</w:t>
      </w:r>
      <w:r>
        <w:rPr>
          <w:rFonts w:ascii="Times New Roman" w:hAnsi="Times New Roman" w:cs="Times New Roman"/>
          <w:sz w:val="24"/>
          <w:lang w:val="tt-RU"/>
        </w:rPr>
        <w:t xml:space="preserve"> – Евразия, Көньяк – Төньяк Америка, Австралия, Африка, Антарктида</w:t>
      </w:r>
    </w:p>
    <w:p w:rsidR="005D5FCB" w:rsidRDefault="005D5FCB" w:rsidP="005D5FCB">
      <w:pPr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Океаннар – Тын, Һинд, Атлантик, Төньяк Б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tt-RU"/>
        </w:rPr>
        <w:t>оз океаны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Киев кенәзләренең хакимлек иткән еллары: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Олег – 882-912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Игорь – 912-945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Ольга  - 945-957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Святослав – 957-972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Владимир Красное Солнышко – 980-1015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Ярослав мудрый – 1019-1054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Владимир Мономах – 1113-1125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Беренче булып чукындыру йоласын кабул иткән кенәз – Владимир, 988 ел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Чуд күле өстендә барган сугыш – Боз сугышы</w:t>
      </w:r>
      <w:r w:rsidR="006B0AC6">
        <w:rPr>
          <w:rFonts w:ascii="Times New Roman" w:hAnsi="Times New Roman" w:cs="Times New Roman"/>
          <w:sz w:val="24"/>
          <w:lang w:val="tt-RU"/>
        </w:rPr>
        <w:t>, 5 апрель, 1242 ел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Мәскәүгә нигез салынган ел – 1147 ел, 4 апрель</w:t>
      </w:r>
    </w:p>
    <w:p w:rsidR="006B0AC6" w:rsidRDefault="006B0AC6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</w:p>
    <w:p w:rsidR="006B0AC6" w:rsidRDefault="006B0AC6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Кояш системасына кергән планеталар санап күрсәтергә). Йолдызлар.</w:t>
      </w:r>
    </w:p>
    <w:p w:rsidR="006B0AC6" w:rsidRDefault="006B0AC6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Ни өчен ел фасыллары алмашына? Ни өчен көн белән төн алышына?</w:t>
      </w:r>
    </w:p>
    <w:p w:rsidR="006B0AC6" w:rsidRDefault="006B0AC6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</w:p>
    <w:p w:rsidR="005D5FCB" w:rsidRPr="00B51AD0" w:rsidRDefault="005D5FCB" w:rsidP="005D5FCB">
      <w:pPr>
        <w:spacing w:after="0" w:line="240" w:lineRule="auto"/>
        <w:rPr>
          <w:rFonts w:ascii="Times New Roman" w:hAnsi="Times New Roman" w:cs="Times New Roman"/>
          <w:b/>
          <w:sz w:val="24"/>
          <w:lang w:val="tt-RU"/>
        </w:rPr>
      </w:pPr>
      <w:r w:rsidRPr="00B51AD0">
        <w:rPr>
          <w:rFonts w:ascii="Times New Roman" w:hAnsi="Times New Roman" w:cs="Times New Roman"/>
          <w:b/>
          <w:sz w:val="24"/>
          <w:lang w:val="tt-RU"/>
        </w:rPr>
        <w:t>Эшли белергә тиеш: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Картадан елгаларны, материкларны күрсәтә белергә.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>Даталарны әйтә белергә тиеш</w:t>
      </w:r>
    </w:p>
    <w:p w:rsidR="005D5FCB" w:rsidRDefault="005D5FCB" w:rsidP="005D5FCB">
      <w:pPr>
        <w:spacing w:after="0" w:line="240" w:lineRule="auto"/>
        <w:rPr>
          <w:rFonts w:ascii="Times New Roman" w:hAnsi="Times New Roman" w:cs="Times New Roman"/>
          <w:sz w:val="24"/>
          <w:lang w:val="tt-RU"/>
        </w:rPr>
      </w:pPr>
    </w:p>
    <w:p w:rsidR="004143D4" w:rsidRDefault="004143D4"/>
    <w:sectPr w:rsidR="004143D4" w:rsidSect="0041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FCB"/>
    <w:rsid w:val="004143D4"/>
    <w:rsid w:val="005D5FCB"/>
    <w:rsid w:val="006B0AC6"/>
    <w:rsid w:val="00CF2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5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692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Фирзалия</dc:creator>
  <cp:lastModifiedBy>Фирзалия</cp:lastModifiedBy>
  <cp:revision>2</cp:revision>
  <dcterms:created xsi:type="dcterms:W3CDTF">2018-10-11T17:54:00Z</dcterms:created>
  <dcterms:modified xsi:type="dcterms:W3CDTF">2018-10-11T18:00:00Z</dcterms:modified>
</cp:coreProperties>
</file>